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E" w:rsidRDefault="00343F0B" w:rsidP="00343F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43F0B" w:rsidRDefault="00343F0B" w:rsidP="00343F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343F0B" w:rsidRDefault="00343F0B" w:rsidP="00343F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3F0B" w:rsidRDefault="00343F0B" w:rsidP="00343F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F0B" w:rsidRDefault="00343F0B" w:rsidP="00343F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F0B" w:rsidRPr="00CF3BFE" w:rsidRDefault="00343F0B" w:rsidP="0034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20.05.2025 года № 434</w:t>
      </w:r>
    </w:p>
    <w:p w:rsidR="008D5002" w:rsidRDefault="008D5002" w:rsidP="00343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002" w:rsidRDefault="008D5002" w:rsidP="008D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BFE" w:rsidRDefault="00CF3BFE" w:rsidP="00CD2ED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</w:p>
    <w:p w:rsidR="003B2B79" w:rsidRDefault="00CF3BFE" w:rsidP="008D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F3BFE">
        <w:rPr>
          <w:rFonts w:ascii="Times New Roman" w:hAnsi="Times New Roman" w:cs="Times New Roman"/>
          <w:sz w:val="28"/>
          <w:szCs w:val="28"/>
        </w:rPr>
        <w:t>а</w:t>
      </w:r>
      <w:r w:rsidR="003B2B79">
        <w:rPr>
          <w:rFonts w:ascii="Times New Roman" w:hAnsi="Times New Roman" w:cs="Times New Roman"/>
          <w:sz w:val="28"/>
          <w:szCs w:val="28"/>
        </w:rPr>
        <w:t xml:space="preserve">условно разрешенный вид </w:t>
      </w:r>
    </w:p>
    <w:p w:rsidR="00CF3BFE" w:rsidRDefault="003B2B79" w:rsidP="008D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</w:p>
    <w:p w:rsidR="008D5002" w:rsidRDefault="008D5002" w:rsidP="008D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002" w:rsidRDefault="008D5002" w:rsidP="008D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BFE" w:rsidRPr="00CF3BFE" w:rsidRDefault="00CF3BFE" w:rsidP="008D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</w:p>
    <w:p w:rsidR="00CF3BFE" w:rsidRDefault="00CF3BFE" w:rsidP="006311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8D5002">
        <w:rPr>
          <w:rFonts w:ascii="Times New Roman" w:hAnsi="Times New Roman" w:cs="Times New Roman"/>
          <w:sz w:val="28"/>
          <w:szCs w:val="28"/>
        </w:rPr>
        <w:t>ода</w:t>
      </w:r>
      <w:r w:rsidRPr="00CF3BFE">
        <w:rPr>
          <w:rFonts w:ascii="Times New Roman" w:hAnsi="Times New Roman" w:cs="Times New Roman"/>
          <w:sz w:val="28"/>
          <w:szCs w:val="28"/>
        </w:rPr>
        <w:t xml:space="preserve"> №131-ФЗ «Об общих принципахорганизации местного самоуправления в Российской Федерации», Правиламиземлепользования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Карталинского городского поселения, </w:t>
      </w:r>
      <w:r w:rsidRPr="00CF3BFE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3BFE">
        <w:rPr>
          <w:rFonts w:ascii="Times New Roman" w:hAnsi="Times New Roman" w:cs="Times New Roman"/>
          <w:sz w:val="28"/>
          <w:szCs w:val="28"/>
        </w:rPr>
        <w:t xml:space="preserve"> решением Совета депутатов Карталинского городского поселения от 02.07.2019 г</w:t>
      </w:r>
      <w:r w:rsidR="008D5002">
        <w:rPr>
          <w:rFonts w:ascii="Times New Roman" w:hAnsi="Times New Roman" w:cs="Times New Roman"/>
          <w:sz w:val="28"/>
          <w:szCs w:val="28"/>
        </w:rPr>
        <w:t>ода</w:t>
      </w:r>
      <w:r w:rsidRPr="00CF3BFE">
        <w:rPr>
          <w:rFonts w:ascii="Times New Roman" w:hAnsi="Times New Roman" w:cs="Times New Roman"/>
          <w:sz w:val="28"/>
          <w:szCs w:val="28"/>
        </w:rPr>
        <w:t xml:space="preserve"> № 64, на основании заключения порезультатам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F3BFE">
        <w:rPr>
          <w:rFonts w:ascii="Times New Roman" w:hAnsi="Times New Roman" w:cs="Times New Roman"/>
          <w:sz w:val="28"/>
          <w:szCs w:val="28"/>
        </w:rPr>
        <w:t xml:space="preserve"> от </w:t>
      </w:r>
      <w:r w:rsidR="002573FB">
        <w:rPr>
          <w:rFonts w:ascii="Times New Roman" w:hAnsi="Times New Roman" w:cs="Times New Roman"/>
          <w:sz w:val="28"/>
          <w:szCs w:val="28"/>
        </w:rPr>
        <w:t>05</w:t>
      </w:r>
      <w:r w:rsidRPr="00B65387">
        <w:rPr>
          <w:rFonts w:ascii="Times New Roman" w:hAnsi="Times New Roman" w:cs="Times New Roman"/>
          <w:sz w:val="28"/>
          <w:szCs w:val="28"/>
        </w:rPr>
        <w:t>.0</w:t>
      </w:r>
      <w:r w:rsidR="00B65387">
        <w:rPr>
          <w:rFonts w:ascii="Times New Roman" w:hAnsi="Times New Roman" w:cs="Times New Roman"/>
          <w:sz w:val="28"/>
          <w:szCs w:val="28"/>
        </w:rPr>
        <w:t>5</w:t>
      </w:r>
      <w:r w:rsidRPr="00B65387">
        <w:rPr>
          <w:rFonts w:ascii="Times New Roman" w:hAnsi="Times New Roman" w:cs="Times New Roman"/>
          <w:sz w:val="28"/>
          <w:szCs w:val="28"/>
        </w:rPr>
        <w:t>.202</w:t>
      </w:r>
      <w:r w:rsidR="00C614FC" w:rsidRPr="00B65387">
        <w:rPr>
          <w:rFonts w:ascii="Times New Roman" w:hAnsi="Times New Roman" w:cs="Times New Roman"/>
          <w:sz w:val="28"/>
          <w:szCs w:val="28"/>
        </w:rPr>
        <w:t>5</w:t>
      </w:r>
      <w:r w:rsidRPr="00B65387">
        <w:rPr>
          <w:rFonts w:ascii="Times New Roman" w:hAnsi="Times New Roman" w:cs="Times New Roman"/>
          <w:sz w:val="28"/>
          <w:szCs w:val="28"/>
        </w:rPr>
        <w:t>,</w:t>
      </w:r>
    </w:p>
    <w:p w:rsidR="00CF3BFE" w:rsidRDefault="00CF3BFE" w:rsidP="008D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r w:rsidRPr="00CF3B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ПОСТАНОВЛЯЕТ</w:t>
      </w:r>
      <w:r w:rsidRPr="00CF3BFE">
        <w:rPr>
          <w:rFonts w:ascii="Times New Roman" w:hAnsi="Times New Roman" w:cs="Times New Roman"/>
          <w:sz w:val="28"/>
          <w:szCs w:val="28"/>
        </w:rPr>
        <w:t>:</w:t>
      </w:r>
    </w:p>
    <w:p w:rsidR="008D5002" w:rsidRDefault="008D5002" w:rsidP="008D500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2B79" w:rsidRPr="003B2B79"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использованияземельного участка «Обслуживание жилой застройки» (код 2,7), </w:t>
      </w:r>
      <w:proofErr w:type="gramStart"/>
      <w:r w:rsidR="003B2B79" w:rsidRPr="003B2B7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B2B79" w:rsidRPr="003B2B79">
        <w:rPr>
          <w:rFonts w:ascii="Times New Roman" w:hAnsi="Times New Roman" w:cs="Times New Roman"/>
          <w:sz w:val="28"/>
          <w:szCs w:val="28"/>
        </w:rPr>
        <w:t xml:space="preserve"> земельного участкас кадастровым номером 74:08:4702028:338</w:t>
      </w:r>
      <w:r w:rsidR="003B2B79">
        <w:rPr>
          <w:rFonts w:ascii="Times New Roman" w:hAnsi="Times New Roman" w:cs="Times New Roman"/>
          <w:sz w:val="28"/>
          <w:szCs w:val="28"/>
        </w:rPr>
        <w:t xml:space="preserve">, </w:t>
      </w:r>
      <w:r w:rsidR="003B2B79" w:rsidRPr="00AB56E2">
        <w:rPr>
          <w:rFonts w:ascii="Times New Roman" w:hAnsi="Times New Roman" w:cs="Times New Roman"/>
          <w:sz w:val="28"/>
          <w:szCs w:val="28"/>
        </w:rPr>
        <w:t>расположенного в 65 метрах на северо-восток от здания по адресу: Челябинская область, город Карталы, улица Пролетарская, 77А</w:t>
      </w:r>
      <w:r w:rsidR="003B2B79">
        <w:rPr>
          <w:rFonts w:ascii="Times New Roman" w:hAnsi="Times New Roman" w:cs="Times New Roman"/>
          <w:sz w:val="28"/>
          <w:szCs w:val="28"/>
        </w:rPr>
        <w:t>.</w:t>
      </w:r>
    </w:p>
    <w:p w:rsidR="00CF3BFE" w:rsidRDefault="008D5002" w:rsidP="008D500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3BFE" w:rsidRPr="00CF3BFE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:rsidR="002619A5" w:rsidRDefault="008D5002" w:rsidP="008D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F3BFE" w:rsidRPr="00CF3BF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8D5002" w:rsidRPr="00CF3BFE" w:rsidRDefault="008D5002" w:rsidP="008D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BFE" w:rsidRPr="00CF3BFE" w:rsidRDefault="00CF3BFE" w:rsidP="008D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55" w:rsidRPr="00570755" w:rsidRDefault="00570755" w:rsidP="008D50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0755">
        <w:rPr>
          <w:rFonts w:ascii="Times New Roman" w:eastAsia="Calibri" w:hAnsi="Times New Roman" w:cs="Times New Roman"/>
          <w:sz w:val="28"/>
          <w:szCs w:val="28"/>
        </w:rPr>
        <w:t>Глава Карталинского</w:t>
      </w:r>
    </w:p>
    <w:p w:rsidR="00185E8B" w:rsidRDefault="00570755" w:rsidP="008D50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0755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570755">
        <w:rPr>
          <w:rFonts w:ascii="Times New Roman" w:eastAsia="Calibri" w:hAnsi="Times New Roman" w:cs="Times New Roman"/>
          <w:sz w:val="28"/>
          <w:szCs w:val="28"/>
        </w:rPr>
        <w:tab/>
      </w:r>
      <w:r w:rsidRPr="00570755">
        <w:rPr>
          <w:rFonts w:ascii="Times New Roman" w:eastAsia="Calibri" w:hAnsi="Times New Roman" w:cs="Times New Roman"/>
          <w:sz w:val="28"/>
          <w:szCs w:val="28"/>
        </w:rPr>
        <w:tab/>
      </w:r>
      <w:r w:rsidRPr="00570755">
        <w:rPr>
          <w:rFonts w:ascii="Times New Roman" w:eastAsia="Calibri" w:hAnsi="Times New Roman" w:cs="Times New Roman"/>
          <w:sz w:val="28"/>
          <w:szCs w:val="28"/>
        </w:rPr>
        <w:tab/>
      </w:r>
      <w:r w:rsidRPr="00570755">
        <w:rPr>
          <w:rFonts w:ascii="Times New Roman" w:eastAsia="Calibri" w:hAnsi="Times New Roman" w:cs="Times New Roman"/>
          <w:sz w:val="28"/>
          <w:szCs w:val="28"/>
        </w:rPr>
        <w:tab/>
      </w:r>
      <w:r w:rsidRPr="00570755">
        <w:rPr>
          <w:rFonts w:ascii="Times New Roman" w:eastAsia="Calibri" w:hAnsi="Times New Roman" w:cs="Times New Roman"/>
          <w:sz w:val="28"/>
          <w:szCs w:val="28"/>
        </w:rPr>
        <w:tab/>
      </w:r>
      <w:r w:rsidRPr="00570755">
        <w:rPr>
          <w:rFonts w:ascii="Times New Roman" w:eastAsia="Calibri" w:hAnsi="Times New Roman" w:cs="Times New Roman"/>
          <w:sz w:val="28"/>
          <w:szCs w:val="28"/>
        </w:rPr>
        <w:tab/>
        <w:t xml:space="preserve">  А.Г. Вдовин</w:t>
      </w:r>
    </w:p>
    <w:p w:rsidR="00185E8B" w:rsidRDefault="00185E8B" w:rsidP="008D50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5E8B" w:rsidRDefault="00185E8B" w:rsidP="008D50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185E8B" w:rsidSect="00185E8B">
      <w:headerReference w:type="default" r:id="rId7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88A" w:rsidRDefault="000C188A" w:rsidP="00185E8B">
      <w:pPr>
        <w:spacing w:after="0" w:line="240" w:lineRule="auto"/>
      </w:pPr>
      <w:r>
        <w:separator/>
      </w:r>
    </w:p>
  </w:endnote>
  <w:endnote w:type="continuationSeparator" w:id="1">
    <w:p w:rsidR="000C188A" w:rsidRDefault="000C188A" w:rsidP="0018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88A" w:rsidRDefault="000C188A" w:rsidP="00185E8B">
      <w:pPr>
        <w:spacing w:after="0" w:line="240" w:lineRule="auto"/>
      </w:pPr>
      <w:r>
        <w:separator/>
      </w:r>
    </w:p>
  </w:footnote>
  <w:footnote w:type="continuationSeparator" w:id="1">
    <w:p w:rsidR="000C188A" w:rsidRDefault="000C188A" w:rsidP="0018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986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5E8B" w:rsidRPr="00185E8B" w:rsidRDefault="00C426F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5E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85E8B" w:rsidRPr="00185E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5E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49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5E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5E8B" w:rsidRDefault="00185E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21FB"/>
    <w:multiLevelType w:val="hybridMultilevel"/>
    <w:tmpl w:val="4752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A5"/>
    <w:rsid w:val="000C188A"/>
    <w:rsid w:val="00144EC5"/>
    <w:rsid w:val="00185E8B"/>
    <w:rsid w:val="002573FB"/>
    <w:rsid w:val="002619A5"/>
    <w:rsid w:val="002E739F"/>
    <w:rsid w:val="0030117E"/>
    <w:rsid w:val="0033425C"/>
    <w:rsid w:val="00343F0B"/>
    <w:rsid w:val="003B2B79"/>
    <w:rsid w:val="005467E9"/>
    <w:rsid w:val="00570755"/>
    <w:rsid w:val="005A5FEE"/>
    <w:rsid w:val="00631126"/>
    <w:rsid w:val="006D24AB"/>
    <w:rsid w:val="007D4D97"/>
    <w:rsid w:val="007F2292"/>
    <w:rsid w:val="0082332E"/>
    <w:rsid w:val="008D5002"/>
    <w:rsid w:val="009E6A72"/>
    <w:rsid w:val="00A12435"/>
    <w:rsid w:val="00AB56E2"/>
    <w:rsid w:val="00AD4967"/>
    <w:rsid w:val="00AD5497"/>
    <w:rsid w:val="00B65387"/>
    <w:rsid w:val="00BB4943"/>
    <w:rsid w:val="00C426FF"/>
    <w:rsid w:val="00C614FC"/>
    <w:rsid w:val="00CD2EDB"/>
    <w:rsid w:val="00CF3BFE"/>
    <w:rsid w:val="00E63890"/>
    <w:rsid w:val="00F53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B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5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E8B"/>
  </w:style>
  <w:style w:type="paragraph" w:styleId="a6">
    <w:name w:val="footer"/>
    <w:basedOn w:val="a"/>
    <w:link w:val="a7"/>
    <w:uiPriority w:val="99"/>
    <w:unhideWhenUsed/>
    <w:rsid w:val="00185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E8B"/>
  </w:style>
  <w:style w:type="paragraph" w:styleId="a8">
    <w:name w:val="Balloon Text"/>
    <w:basedOn w:val="a"/>
    <w:link w:val="a9"/>
    <w:uiPriority w:val="99"/>
    <w:semiHidden/>
    <w:unhideWhenUsed/>
    <w:rsid w:val="0063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1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36</cp:revision>
  <cp:lastPrinted>2025-05-19T10:56:00Z</cp:lastPrinted>
  <dcterms:created xsi:type="dcterms:W3CDTF">2024-02-19T11:39:00Z</dcterms:created>
  <dcterms:modified xsi:type="dcterms:W3CDTF">2025-05-21T05:14:00Z</dcterms:modified>
</cp:coreProperties>
</file>